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98A0" w14:textId="77777777" w:rsidR="002D6ABB" w:rsidRDefault="002D6ABB">
      <w:pPr>
        <w:rPr>
          <w:sz w:val="32"/>
          <w:szCs w:val="32"/>
        </w:rPr>
      </w:pPr>
    </w:p>
    <w:p w14:paraId="2ADF3AE3" w14:textId="77777777" w:rsidR="002D6ABB" w:rsidRDefault="002D6ABB">
      <w:pPr>
        <w:rPr>
          <w:sz w:val="32"/>
          <w:szCs w:val="32"/>
        </w:rPr>
      </w:pPr>
    </w:p>
    <w:p w14:paraId="535CBB34" w14:textId="165DE322" w:rsidR="00AF12A2" w:rsidRPr="006A1E32" w:rsidRDefault="002D6ABB">
      <w:pPr>
        <w:rPr>
          <w:smallCaps/>
          <w:sz w:val="32"/>
          <w:szCs w:val="32"/>
        </w:rPr>
      </w:pPr>
      <w:r w:rsidRPr="006A1E32">
        <w:rPr>
          <w:smallCaps/>
          <w:noProof/>
          <w:sz w:val="32"/>
          <w:szCs w:val="32"/>
        </w:rPr>
        <w:drawing>
          <wp:anchor distT="0" distB="0" distL="114300" distR="114300" simplePos="0" relativeHeight="251658240" behindDoc="0" locked="0" layoutInCell="1" allowOverlap="1" wp14:anchorId="1534E100" wp14:editId="1F10E6DE">
            <wp:simplePos x="914400" y="914400"/>
            <wp:positionH relativeFrom="margin">
              <wp:align>left</wp:align>
            </wp:positionH>
            <wp:positionV relativeFrom="margin">
              <wp:align>top</wp:align>
            </wp:positionV>
            <wp:extent cx="2047875" cy="2047875"/>
            <wp:effectExtent l="0" t="0" r="0" b="952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anchor>
        </w:drawing>
      </w:r>
      <w:r w:rsidRPr="006A1E32">
        <w:rPr>
          <w:smallCaps/>
          <w:sz w:val="32"/>
          <w:szCs w:val="32"/>
        </w:rPr>
        <w:t xml:space="preserve">The Minnesota Jaycees Charitable Foundation </w:t>
      </w:r>
    </w:p>
    <w:p w14:paraId="7F094E60" w14:textId="50E2DE65" w:rsidR="002D6ABB" w:rsidRPr="006A1E32" w:rsidRDefault="002D6ABB">
      <w:pPr>
        <w:rPr>
          <w:smallCaps/>
          <w:sz w:val="84"/>
          <w:szCs w:val="84"/>
        </w:rPr>
      </w:pPr>
      <w:r w:rsidRPr="006A1E32">
        <w:rPr>
          <w:smallCaps/>
          <w:sz w:val="84"/>
          <w:szCs w:val="84"/>
        </w:rPr>
        <w:t>Hall of Leadership</w:t>
      </w:r>
    </w:p>
    <w:p w14:paraId="2A7AB0EB" w14:textId="3FE1F43F" w:rsidR="002D6ABB" w:rsidRDefault="002D6ABB">
      <w:pPr>
        <w:rPr>
          <w:sz w:val="72"/>
          <w:szCs w:val="72"/>
        </w:rPr>
      </w:pPr>
    </w:p>
    <w:p w14:paraId="5A63FCA9" w14:textId="65EFDAF7" w:rsidR="002D6ABB" w:rsidRDefault="002D6ABB">
      <w:pPr>
        <w:rPr>
          <w:sz w:val="24"/>
          <w:szCs w:val="24"/>
        </w:rPr>
      </w:pPr>
      <w:r>
        <w:rPr>
          <w:sz w:val="24"/>
          <w:szCs w:val="24"/>
        </w:rPr>
        <w:t>This prestigious award recognizes former Jaycees, over 40 years of age who have displayed leadership abilities during their career and continue the traditions of leadership and service in their profession and community.</w:t>
      </w:r>
    </w:p>
    <w:p w14:paraId="3DB03363" w14:textId="77777777" w:rsidR="006A1E32" w:rsidRDefault="006A1E32">
      <w:pPr>
        <w:rPr>
          <w:sz w:val="24"/>
          <w:szCs w:val="24"/>
        </w:rPr>
      </w:pPr>
    </w:p>
    <w:p w14:paraId="31B58B66" w14:textId="2BB027E5" w:rsidR="002D6ABB" w:rsidRDefault="002D6ABB">
      <w:pPr>
        <w:rPr>
          <w:sz w:val="24"/>
          <w:szCs w:val="24"/>
        </w:rPr>
      </w:pPr>
      <w:r>
        <w:rPr>
          <w:sz w:val="24"/>
          <w:szCs w:val="24"/>
        </w:rPr>
        <w:t xml:space="preserve">Every community has past Jaycees who are worth of being recognized in the Hall of Leadership. Don’t let their achievements go without </w:t>
      </w:r>
      <w:r w:rsidR="006A1E32">
        <w:rPr>
          <w:sz w:val="24"/>
          <w:szCs w:val="24"/>
        </w:rPr>
        <w:t>recognition</w:t>
      </w:r>
      <w:r>
        <w:rPr>
          <w:sz w:val="24"/>
          <w:szCs w:val="24"/>
        </w:rPr>
        <w:t xml:space="preserve"> simply because no one took the Jaycee opportunity to nominate them. </w:t>
      </w:r>
      <w:r w:rsidR="006A1E32">
        <w:rPr>
          <w:sz w:val="24"/>
          <w:szCs w:val="24"/>
        </w:rPr>
        <w:t xml:space="preserve">Please take </w:t>
      </w:r>
      <w:r>
        <w:rPr>
          <w:sz w:val="24"/>
          <w:szCs w:val="24"/>
        </w:rPr>
        <w:t xml:space="preserve">time to review the nomination form and to share the information with </w:t>
      </w:r>
      <w:proofErr w:type="gramStart"/>
      <w:r>
        <w:rPr>
          <w:sz w:val="24"/>
          <w:szCs w:val="24"/>
        </w:rPr>
        <w:t>all of</w:t>
      </w:r>
      <w:proofErr w:type="gramEnd"/>
      <w:r>
        <w:rPr>
          <w:sz w:val="24"/>
          <w:szCs w:val="24"/>
        </w:rPr>
        <w:t xml:space="preserve"> your chapter members. </w:t>
      </w:r>
    </w:p>
    <w:p w14:paraId="1FF7483F" w14:textId="77777777" w:rsidR="006A1E32" w:rsidRDefault="006A1E32">
      <w:pPr>
        <w:rPr>
          <w:sz w:val="24"/>
          <w:szCs w:val="24"/>
        </w:rPr>
      </w:pPr>
    </w:p>
    <w:p w14:paraId="2ABBB001" w14:textId="77777777" w:rsidR="00515652" w:rsidRDefault="002D6ABB">
      <w:pPr>
        <w:rPr>
          <w:b/>
          <w:bCs/>
          <w:sz w:val="24"/>
          <w:szCs w:val="24"/>
        </w:rPr>
      </w:pPr>
      <w:r>
        <w:rPr>
          <w:sz w:val="24"/>
          <w:szCs w:val="24"/>
        </w:rPr>
        <w:t xml:space="preserve">The Hall of Leadership Luncheon will be held in conjunction with the JCI Minnesota All-State Convention. Deadline for the Hall of Leadership </w:t>
      </w:r>
      <w:r w:rsidR="006A1E32">
        <w:rPr>
          <w:sz w:val="24"/>
          <w:szCs w:val="24"/>
        </w:rPr>
        <w:t xml:space="preserve">Nomination is </w:t>
      </w:r>
      <w:r w:rsidR="006A1E32" w:rsidRPr="006A1E32">
        <w:rPr>
          <w:b/>
          <w:bCs/>
          <w:sz w:val="24"/>
          <w:szCs w:val="24"/>
        </w:rPr>
        <w:t xml:space="preserve">March </w:t>
      </w:r>
      <w:proofErr w:type="gramStart"/>
      <w:r w:rsidR="00515652">
        <w:rPr>
          <w:b/>
          <w:bCs/>
          <w:sz w:val="24"/>
          <w:szCs w:val="24"/>
        </w:rPr>
        <w:t>15</w:t>
      </w:r>
      <w:r w:rsidR="00515652" w:rsidRPr="00515652">
        <w:rPr>
          <w:b/>
          <w:bCs/>
          <w:sz w:val="24"/>
          <w:szCs w:val="24"/>
          <w:vertAlign w:val="superscript"/>
        </w:rPr>
        <w:t>th</w:t>
      </w:r>
      <w:proofErr w:type="gramEnd"/>
      <w:r w:rsidR="00515652">
        <w:rPr>
          <w:b/>
          <w:bCs/>
          <w:sz w:val="24"/>
          <w:szCs w:val="24"/>
        </w:rPr>
        <w:t xml:space="preserve"> </w:t>
      </w:r>
    </w:p>
    <w:p w14:paraId="6E53B27B" w14:textId="10A1D02B" w:rsidR="002D6ABB" w:rsidRDefault="006A1E32">
      <w:pPr>
        <w:rPr>
          <w:sz w:val="24"/>
          <w:szCs w:val="24"/>
        </w:rPr>
      </w:pPr>
      <w:r>
        <w:rPr>
          <w:sz w:val="24"/>
          <w:szCs w:val="24"/>
        </w:rPr>
        <w:t>!</w:t>
      </w:r>
    </w:p>
    <w:p w14:paraId="4BFC995B" w14:textId="77777777" w:rsidR="006A1E32" w:rsidRDefault="006A1E32">
      <w:pPr>
        <w:rPr>
          <w:sz w:val="24"/>
          <w:szCs w:val="24"/>
        </w:rPr>
        <w:sectPr w:rsidR="006A1E32">
          <w:pgSz w:w="12240" w:h="15840"/>
          <w:pgMar w:top="1440" w:right="1440" w:bottom="1440" w:left="1440" w:header="720" w:footer="720" w:gutter="0"/>
          <w:cols w:space="720"/>
          <w:docGrid w:linePitch="360"/>
        </w:sectPr>
      </w:pPr>
    </w:p>
    <w:p w14:paraId="47E63304" w14:textId="77777777" w:rsidR="003C567D" w:rsidRPr="006A1E32" w:rsidRDefault="003C567D" w:rsidP="003C567D">
      <w:pPr>
        <w:pStyle w:val="Header"/>
        <w:jc w:val="center"/>
        <w:rPr>
          <w:rFonts w:cstheme="minorHAnsi"/>
          <w:smallCaps/>
          <w:sz w:val="24"/>
          <w:szCs w:val="24"/>
        </w:rPr>
      </w:pPr>
      <w:r w:rsidRPr="006A1E32">
        <w:rPr>
          <w:rFonts w:cstheme="minorHAnsi"/>
          <w:smallCaps/>
          <w:sz w:val="24"/>
          <w:szCs w:val="24"/>
        </w:rPr>
        <w:lastRenderedPageBreak/>
        <w:t>The Minnesota Jaycees Charitable Foundation</w:t>
      </w:r>
    </w:p>
    <w:p w14:paraId="653FFC9D" w14:textId="4F325478" w:rsidR="003C567D" w:rsidRDefault="003C567D" w:rsidP="003C567D">
      <w:pPr>
        <w:pStyle w:val="Header"/>
        <w:jc w:val="center"/>
        <w:rPr>
          <w:rFonts w:cstheme="minorHAnsi"/>
          <w:b/>
          <w:bCs/>
          <w:smallCaps/>
          <w:sz w:val="36"/>
          <w:szCs w:val="36"/>
        </w:rPr>
      </w:pPr>
      <w:r w:rsidRPr="006A1E32">
        <w:rPr>
          <w:rFonts w:cstheme="minorHAnsi"/>
          <w:b/>
          <w:bCs/>
          <w:smallCaps/>
          <w:sz w:val="36"/>
          <w:szCs w:val="36"/>
        </w:rPr>
        <w:t>Hall of Leadership</w:t>
      </w:r>
    </w:p>
    <w:p w14:paraId="58DF5FE0" w14:textId="77777777" w:rsidR="003C567D" w:rsidRPr="003C567D" w:rsidRDefault="003C567D" w:rsidP="003C567D">
      <w:pPr>
        <w:pStyle w:val="Header"/>
        <w:jc w:val="center"/>
        <w:rPr>
          <w:rFonts w:cstheme="minorHAnsi"/>
          <w:b/>
          <w:bCs/>
          <w:smallCaps/>
          <w:sz w:val="16"/>
          <w:szCs w:val="16"/>
        </w:rPr>
      </w:pPr>
    </w:p>
    <w:p w14:paraId="4DE10153" w14:textId="7D299D0D" w:rsidR="006A1E32" w:rsidRDefault="006A1E32" w:rsidP="0063797F">
      <w:pPr>
        <w:pStyle w:val="Heading1"/>
      </w:pPr>
      <w:r>
        <w:t>Purpose</w:t>
      </w:r>
    </w:p>
    <w:p w14:paraId="0A6CC71C" w14:textId="0C5D0A3A" w:rsidR="006A1E32" w:rsidRDefault="006A1E32" w:rsidP="006A1E32">
      <w:r>
        <w:t xml:space="preserve">To recognize former Jaycees over 40 years of age whose active leadership qualities during their Jaycee career contributed to a continuation of leadership and service in their communities </w:t>
      </w:r>
      <w:proofErr w:type="gramStart"/>
      <w:r>
        <w:t>subsequent to</w:t>
      </w:r>
      <w:proofErr w:type="gramEnd"/>
      <w:r>
        <w:t xml:space="preserve"> their active Jaycee years. Activities and accomplishments must exemplify the Jaycee Creed.</w:t>
      </w:r>
    </w:p>
    <w:p w14:paraId="0BF1986D" w14:textId="15C445D2" w:rsidR="006A1E32" w:rsidRDefault="006A1E32" w:rsidP="0063797F">
      <w:pPr>
        <w:pStyle w:val="Heading1"/>
      </w:pPr>
      <w:r>
        <w:t>Criteria</w:t>
      </w:r>
    </w:p>
    <w:p w14:paraId="25B750D9" w14:textId="4CAE0757" w:rsidR="006A1E32" w:rsidRDefault="006A1E32" w:rsidP="006A1E32">
      <w:r>
        <w:t>Candidates must serve as an unselfish example of leadership and integrity worthy of emulation by active Jaycees everywhere and demonstrate excellence in at least two of the following five areas.</w:t>
      </w:r>
    </w:p>
    <w:p w14:paraId="4B5C818D" w14:textId="35BF57B6" w:rsidR="006A1E32" w:rsidRDefault="006A1E32" w:rsidP="006A1E32">
      <w:pPr>
        <w:pStyle w:val="ListParagraph"/>
        <w:numPr>
          <w:ilvl w:val="0"/>
          <w:numId w:val="1"/>
        </w:numPr>
      </w:pPr>
      <w:r>
        <w:t>Personal improvement or accomplishment</w:t>
      </w:r>
    </w:p>
    <w:p w14:paraId="6686F0D6" w14:textId="5E1E2D22" w:rsidR="006A1E32" w:rsidRDefault="006A1E32" w:rsidP="006A1E32">
      <w:pPr>
        <w:pStyle w:val="ListParagraph"/>
        <w:numPr>
          <w:ilvl w:val="0"/>
          <w:numId w:val="1"/>
        </w:numPr>
      </w:pPr>
      <w:r>
        <w:t>Financial success or economic innovation</w:t>
      </w:r>
    </w:p>
    <w:p w14:paraId="46B668A3" w14:textId="4EC3B71F" w:rsidR="00581EA5" w:rsidRDefault="00581EA5" w:rsidP="006A1E32">
      <w:pPr>
        <w:pStyle w:val="ListParagraph"/>
        <w:numPr>
          <w:ilvl w:val="0"/>
          <w:numId w:val="1"/>
        </w:numPr>
      </w:pPr>
      <w:r>
        <w:t>Leadership in the fields of science, government, religion, the arts, education or business and professions</w:t>
      </w:r>
    </w:p>
    <w:p w14:paraId="455507D0" w14:textId="40C2C87C" w:rsidR="00581EA5" w:rsidRDefault="00581EA5" w:rsidP="006A1E32">
      <w:pPr>
        <w:pStyle w:val="ListParagraph"/>
        <w:numPr>
          <w:ilvl w:val="0"/>
          <w:numId w:val="1"/>
        </w:numPr>
      </w:pPr>
      <w:r>
        <w:t>Philanthropic contribution or voluntary service</w:t>
      </w:r>
    </w:p>
    <w:p w14:paraId="0B921341" w14:textId="125B1627" w:rsidR="00581EA5" w:rsidRDefault="00581EA5" w:rsidP="006A1E32">
      <w:pPr>
        <w:pStyle w:val="ListParagraph"/>
        <w:numPr>
          <w:ilvl w:val="0"/>
          <w:numId w:val="1"/>
        </w:numPr>
      </w:pPr>
      <w:r>
        <w:t xml:space="preserve">Any other important contributions to community, </w:t>
      </w:r>
      <w:proofErr w:type="gramStart"/>
      <w:r>
        <w:t>state</w:t>
      </w:r>
      <w:proofErr w:type="gramEnd"/>
      <w:r>
        <w:t xml:space="preserve"> or nation</w:t>
      </w:r>
    </w:p>
    <w:p w14:paraId="728A6182" w14:textId="33284B6C" w:rsidR="00581EA5" w:rsidRDefault="00581EA5" w:rsidP="0063797F">
      <w:pPr>
        <w:pStyle w:val="Heading1"/>
      </w:pPr>
      <w:r>
        <w:t>Publications</w:t>
      </w:r>
    </w:p>
    <w:p w14:paraId="2BE24946" w14:textId="2BFC7896" w:rsidR="00581EA5" w:rsidRDefault="00581EA5" w:rsidP="00581EA5">
      <w:r>
        <w:t>News releases will be sent to hometown media upon request and as specified by the inductee.</w:t>
      </w:r>
    </w:p>
    <w:p w14:paraId="4E2615A8" w14:textId="4F40E404" w:rsidR="00581EA5" w:rsidRDefault="00581EA5" w:rsidP="0063797F">
      <w:pPr>
        <w:pStyle w:val="Heading1"/>
      </w:pPr>
      <w:r>
        <w:t>Induction Ceremony</w:t>
      </w:r>
    </w:p>
    <w:p w14:paraId="07784D5D" w14:textId="2DB12AAF" w:rsidR="00581EA5" w:rsidRDefault="00581EA5" w:rsidP="00581EA5">
      <w:r>
        <w:t xml:space="preserve">A plaque of honor is presented at the annual Hall of Leadership held in conjunction with the JCI Minnesota Spring All-State Convention. Hall of Leadership inductees or representative, in inductee is deceased or unable to attend, will be expected to attend the ceremony. Lunch is provided for the honoree, and one guests. Priority seating of one table will be reserved for chapters of honorees. </w:t>
      </w:r>
    </w:p>
    <w:p w14:paraId="72B14A9F" w14:textId="66889BF2" w:rsidR="003C567D" w:rsidRDefault="003C567D" w:rsidP="0063797F">
      <w:pPr>
        <w:pStyle w:val="Heading1"/>
      </w:pPr>
      <w:r>
        <w:t>Nominations</w:t>
      </w:r>
    </w:p>
    <w:p w14:paraId="21D37EAA" w14:textId="01A0664B" w:rsidR="003C567D" w:rsidRDefault="003C567D" w:rsidP="003C567D">
      <w:r>
        <w:t xml:space="preserve">Inductees will be chosen by a review committee from all nominations submitted to the Minnesota Jaycees Charitable Foundation. Nominees may be living or deceased. Each nominee ( or family members of deceased nominee) must submit a typed essay detailing how the Jaycee experience impacted his/her life. Qualified nominators may submit more than one nominee. </w:t>
      </w:r>
    </w:p>
    <w:p w14:paraId="01810A7D" w14:textId="792C3D84" w:rsidR="003C567D" w:rsidRPr="0063797F" w:rsidRDefault="003C567D" w:rsidP="0063797F">
      <w:pPr>
        <w:pStyle w:val="Heading1"/>
      </w:pPr>
      <w:r w:rsidRPr="0063797F">
        <w:t>Fee</w:t>
      </w:r>
    </w:p>
    <w:p w14:paraId="3140FA39" w14:textId="15090D97" w:rsidR="003C567D" w:rsidRDefault="003C567D" w:rsidP="003C567D">
      <w:r>
        <w:t xml:space="preserve">There is a $250 nomination fee that will be refunded if the candidate is not selected as an honoree. Mail the nomination feed to </w:t>
      </w:r>
    </w:p>
    <w:p w14:paraId="54D0B293" w14:textId="582F7FB8" w:rsidR="003C567D" w:rsidRPr="0063797F" w:rsidRDefault="003C567D" w:rsidP="003C567D">
      <w:pPr>
        <w:jc w:val="center"/>
        <w:rPr>
          <w:rFonts w:cstheme="minorHAnsi"/>
          <w:color w:val="000000" w:themeColor="text1"/>
          <w:sz w:val="20"/>
          <w:szCs w:val="20"/>
        </w:rPr>
      </w:pPr>
      <w:r w:rsidRPr="0063797F">
        <w:rPr>
          <w:rFonts w:cstheme="minorHAnsi"/>
          <w:color w:val="000000" w:themeColor="text1"/>
          <w:sz w:val="20"/>
          <w:szCs w:val="20"/>
        </w:rPr>
        <w:t>Minnesota Jaycees Charitable Foundation</w:t>
      </w:r>
      <w:r w:rsidRPr="0063797F">
        <w:rPr>
          <w:rFonts w:cstheme="minorHAnsi"/>
          <w:color w:val="000000" w:themeColor="text1"/>
          <w:sz w:val="20"/>
          <w:szCs w:val="20"/>
        </w:rPr>
        <w:br/>
        <w:t>Attn: Hall of Leadership</w:t>
      </w:r>
      <w:r w:rsidRPr="0063797F">
        <w:rPr>
          <w:rFonts w:cstheme="minorHAnsi"/>
          <w:color w:val="000000" w:themeColor="text1"/>
          <w:sz w:val="20"/>
          <w:szCs w:val="20"/>
        </w:rPr>
        <w:br/>
      </w:r>
      <w:r w:rsidRPr="0063797F">
        <w:rPr>
          <w:rFonts w:cstheme="minorHAnsi"/>
          <w:color w:val="000000" w:themeColor="text1"/>
          <w:sz w:val="20"/>
          <w:szCs w:val="20"/>
          <w:shd w:val="clear" w:color="auto" w:fill="FFFFFF"/>
        </w:rPr>
        <w:t>1405 N Lilac Dr #125</w:t>
      </w:r>
      <w:r w:rsidRPr="0063797F">
        <w:rPr>
          <w:rFonts w:cstheme="minorHAnsi"/>
          <w:color w:val="000000" w:themeColor="text1"/>
          <w:sz w:val="20"/>
          <w:szCs w:val="20"/>
          <w:shd w:val="clear" w:color="auto" w:fill="FFFFFF"/>
        </w:rPr>
        <w:br/>
        <w:t>Golden Valley, MN 55422</w:t>
      </w:r>
    </w:p>
    <w:p w14:paraId="0AB1FE4E" w14:textId="57BCAE79" w:rsidR="003C567D" w:rsidRDefault="003C567D" w:rsidP="003C567D">
      <w:r>
        <w:t xml:space="preserve">You can email the nomination form and nominee essay to </w:t>
      </w:r>
      <w:hyperlink r:id="rId9" w:history="1">
        <w:r w:rsidRPr="001501C8">
          <w:rPr>
            <w:rStyle w:val="Hyperlink"/>
          </w:rPr>
          <w:t>chair@jcimnfoundation.org</w:t>
        </w:r>
      </w:hyperlink>
      <w:r>
        <w:t xml:space="preserve"> or mail to the above address.</w:t>
      </w:r>
    </w:p>
    <w:p w14:paraId="51D216F0" w14:textId="6C2FA80D" w:rsidR="0063797F" w:rsidRDefault="003C567D">
      <w:pPr>
        <w:rPr>
          <w:rFonts w:cstheme="minorHAnsi"/>
          <w:smallCaps/>
          <w:sz w:val="24"/>
          <w:szCs w:val="24"/>
        </w:rPr>
      </w:pPr>
      <w:r w:rsidRPr="0063797F">
        <w:rPr>
          <w:b/>
          <w:bCs/>
          <w:sz w:val="24"/>
          <w:szCs w:val="24"/>
        </w:rPr>
        <w:t xml:space="preserve">All materials must be received by the Minnesota Jaycees Charitable Foundation by March </w:t>
      </w:r>
      <w:r w:rsidR="00515652">
        <w:rPr>
          <w:b/>
          <w:bCs/>
          <w:sz w:val="24"/>
          <w:szCs w:val="24"/>
        </w:rPr>
        <w:t>15</w:t>
      </w:r>
      <w:r w:rsidR="00515652" w:rsidRPr="00515652">
        <w:rPr>
          <w:b/>
          <w:bCs/>
          <w:sz w:val="24"/>
          <w:szCs w:val="24"/>
          <w:vertAlign w:val="superscript"/>
        </w:rPr>
        <w:t>th</w:t>
      </w:r>
      <w:r w:rsidR="00515652">
        <w:rPr>
          <w:b/>
          <w:bCs/>
          <w:sz w:val="24"/>
          <w:szCs w:val="24"/>
        </w:rPr>
        <w:t xml:space="preserve"> </w:t>
      </w:r>
      <w:r w:rsidRPr="0063797F">
        <w:rPr>
          <w:b/>
          <w:bCs/>
          <w:sz w:val="24"/>
          <w:szCs w:val="24"/>
        </w:rPr>
        <w:t>to be eligible.</w:t>
      </w:r>
      <w:r w:rsidR="0063797F">
        <w:rPr>
          <w:rFonts w:cstheme="minorHAnsi"/>
          <w:smallCaps/>
          <w:sz w:val="24"/>
          <w:szCs w:val="24"/>
        </w:rPr>
        <w:br w:type="page"/>
      </w:r>
    </w:p>
    <w:p w14:paraId="18CA804E" w14:textId="4629EF67" w:rsidR="00FE1D55" w:rsidRPr="006A1E32" w:rsidRDefault="00FE1D55" w:rsidP="00FE1D55">
      <w:pPr>
        <w:pStyle w:val="Header"/>
        <w:rPr>
          <w:rFonts w:cstheme="minorHAnsi"/>
          <w:smallCaps/>
          <w:sz w:val="24"/>
          <w:szCs w:val="24"/>
        </w:rPr>
      </w:pPr>
      <w:r w:rsidRPr="006A1E32">
        <w:rPr>
          <w:rFonts w:cstheme="minorHAnsi"/>
          <w:smallCaps/>
          <w:sz w:val="24"/>
          <w:szCs w:val="24"/>
        </w:rPr>
        <w:lastRenderedPageBreak/>
        <w:t>The Minnesota Jaycees Charitable Foundation</w:t>
      </w:r>
    </w:p>
    <w:p w14:paraId="2BA8E53D" w14:textId="45F1112A" w:rsidR="00FE1D55" w:rsidRDefault="00FE1D55" w:rsidP="0063797F">
      <w:pPr>
        <w:pStyle w:val="Title"/>
      </w:pPr>
      <w:r w:rsidRPr="006A1E32">
        <w:rPr>
          <w:rFonts w:asciiTheme="minorHAnsi" w:hAnsiTheme="minorHAnsi"/>
        </w:rPr>
        <w:t>Hall of Leadership</w:t>
      </w:r>
      <w:r>
        <w:t xml:space="preserve"> Honoree Nomination Form</w:t>
      </w:r>
    </w:p>
    <w:p w14:paraId="096F11C8" w14:textId="77777777" w:rsidR="00FE1D55" w:rsidRPr="003C567D" w:rsidRDefault="00FE1D55" w:rsidP="00FE1D55">
      <w:pPr>
        <w:pStyle w:val="Header"/>
        <w:jc w:val="center"/>
        <w:rPr>
          <w:rFonts w:cstheme="minorHAnsi"/>
          <w:b/>
          <w:bCs/>
          <w:smallCaps/>
          <w:sz w:val="16"/>
          <w:szCs w:val="16"/>
        </w:rPr>
      </w:pPr>
    </w:p>
    <w:p w14:paraId="49AB07CE" w14:textId="77777777" w:rsidR="00FE1D55" w:rsidRPr="0063797F" w:rsidRDefault="00FE1D55" w:rsidP="0063797F">
      <w:pPr>
        <w:pStyle w:val="Heading1"/>
      </w:pPr>
      <w:r w:rsidRPr="0063797F">
        <w:t xml:space="preserve">I. PERSONAL INFORMATION </w:t>
      </w:r>
    </w:p>
    <w:p w14:paraId="73EDFDEA" w14:textId="4013E77E" w:rsidR="00FE1D55" w:rsidRPr="00FE1D55" w:rsidRDefault="00FE1D55" w:rsidP="00ED6613">
      <w:pPr>
        <w:tabs>
          <w:tab w:val="left" w:pos="2070"/>
        </w:tabs>
        <w:rPr>
          <w:b/>
          <w:bCs/>
        </w:rPr>
      </w:pPr>
      <w:r w:rsidRPr="00FE1D55">
        <w:rPr>
          <w:b/>
          <w:bCs/>
        </w:rPr>
        <w:t xml:space="preserve">Nominee’s Name: </w:t>
      </w:r>
      <w:r w:rsidR="00ED6613">
        <w:rPr>
          <w:noProof/>
          <w:u w:val="single"/>
        </w:rPr>
        <w:fldChar w:fldCharType="begin">
          <w:ffData>
            <w:name w:val="Text2"/>
            <w:enabled/>
            <w:calcOnExit w:val="0"/>
            <w:textInput/>
          </w:ffData>
        </w:fldChar>
      </w:r>
      <w:bookmarkStart w:id="0" w:name="Text2"/>
      <w:r w:rsidR="00ED6613">
        <w:rPr>
          <w:noProof/>
          <w:u w:val="single"/>
        </w:rPr>
        <w:instrText xml:space="preserve"> FORMTEXT </w:instrText>
      </w:r>
      <w:r w:rsidR="00ED6613">
        <w:rPr>
          <w:noProof/>
          <w:u w:val="single"/>
        </w:rPr>
      </w:r>
      <w:r w:rsidR="00ED6613">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ED6613">
        <w:rPr>
          <w:noProof/>
          <w:u w:val="single"/>
        </w:rPr>
        <w:fldChar w:fldCharType="end"/>
      </w:r>
      <w:bookmarkEnd w:id="0"/>
    </w:p>
    <w:p w14:paraId="00367FA0" w14:textId="4BA43CA5" w:rsidR="00FE1D55" w:rsidRPr="00FE1D55" w:rsidRDefault="00FE1D55" w:rsidP="003C567D">
      <w:pPr>
        <w:rPr>
          <w:b/>
          <w:bCs/>
          <w:u w:val="single"/>
        </w:rPr>
      </w:pPr>
      <w:r w:rsidRPr="00FE1D55">
        <w:rPr>
          <w:b/>
          <w:bCs/>
        </w:rPr>
        <w:t xml:space="preserve">Address: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p>
    <w:p w14:paraId="542E411D" w14:textId="7CA8FF77" w:rsidR="00FE1D55" w:rsidRDefault="00FE1D55" w:rsidP="003C567D">
      <w:pPr>
        <w:rPr>
          <w:u w:val="single"/>
        </w:rPr>
      </w:pPr>
      <w:r w:rsidRPr="00FE1D55">
        <w:rPr>
          <w:b/>
          <w:bCs/>
        </w:rPr>
        <w:t>City:</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r>
        <w:t xml:space="preserve"> </w:t>
      </w:r>
      <w:r w:rsidR="002568E5">
        <w:tab/>
      </w:r>
      <w:r w:rsidRPr="00FE1D55">
        <w:rPr>
          <w:b/>
          <w:bCs/>
        </w:rPr>
        <w:t>State:</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r>
        <w:t xml:space="preserve"> </w:t>
      </w:r>
      <w:r w:rsidR="002568E5">
        <w:tab/>
      </w:r>
      <w:r w:rsidRPr="00FE1D55">
        <w:rPr>
          <w:b/>
          <w:bCs/>
        </w:rPr>
        <w:t>Zip:</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p>
    <w:p w14:paraId="37C15095" w14:textId="7537A6F9" w:rsidR="00FE1D55" w:rsidRPr="00462477" w:rsidRDefault="00FE1D55" w:rsidP="003C567D">
      <w:pPr>
        <w:rPr>
          <w:b/>
          <w:bCs/>
        </w:rPr>
      </w:pPr>
      <w:r w:rsidRPr="00FE1D55">
        <w:rPr>
          <w:b/>
          <w:bCs/>
        </w:rPr>
        <w:t>Phone:</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r>
        <w:t xml:space="preserve"> </w:t>
      </w:r>
      <w:r w:rsidR="00462477">
        <w:tab/>
      </w:r>
      <w:r w:rsidRPr="00462477">
        <w:rPr>
          <w:b/>
          <w:bCs/>
        </w:rPr>
        <w:t>Email Address:</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1888390B" w14:textId="281CC0E3" w:rsidR="00462477" w:rsidRDefault="00FE1D55" w:rsidP="003C567D">
      <w:r w:rsidRPr="00462477">
        <w:rPr>
          <w:b/>
          <w:bCs/>
        </w:rPr>
        <w:t>Date of Birth:</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r w:rsidR="00462477">
        <w:tab/>
      </w:r>
      <w:r w:rsidRPr="00462477">
        <w:rPr>
          <w:b/>
          <w:bCs/>
        </w:rPr>
        <w:t>Date of Death (If applicable and attach obituary):</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581EFCC" w14:textId="635E21F2" w:rsidR="00462477" w:rsidRDefault="00FE1D55" w:rsidP="003C567D">
      <w:pPr>
        <w:rPr>
          <w:u w:val="single"/>
        </w:rPr>
      </w:pPr>
      <w:r w:rsidRPr="00462477">
        <w:rPr>
          <w:b/>
          <w:bCs/>
        </w:rPr>
        <w:t xml:space="preserve">Spouse’s Full Name: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00037E87" w14:textId="6940A806" w:rsidR="00462477" w:rsidRDefault="00FE1D55" w:rsidP="003C567D">
      <w:pPr>
        <w:rPr>
          <w:u w:val="single"/>
        </w:rPr>
      </w:pPr>
      <w:r w:rsidRPr="00462477">
        <w:rPr>
          <w:b/>
          <w:bCs/>
        </w:rPr>
        <w:t xml:space="preserve">Children’s Names: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43AC1CA0" w14:textId="34775589" w:rsidR="00462477" w:rsidRDefault="00FE1D55" w:rsidP="003C567D">
      <w:r w:rsidRPr="00462477">
        <w:rPr>
          <w:b/>
          <w:bCs/>
        </w:rPr>
        <w:t xml:space="preserve">Number of grandchildren: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E19C32D" w14:textId="21D52412" w:rsidR="001E11A5" w:rsidRDefault="00FE1D55" w:rsidP="003C567D">
      <w:r w:rsidRPr="00462477">
        <w:rPr>
          <w:b/>
          <w:bCs/>
        </w:rPr>
        <w:t>Schools attended (degrees, academic honors, etc.):</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F7BDF64" w14:textId="3B9C8745" w:rsidR="001E11A5" w:rsidRDefault="00FE1D55" w:rsidP="003C567D">
      <w:r>
        <w:t xml:space="preserve">If necessary, use additional paper to answer the following questions </w:t>
      </w:r>
    </w:p>
    <w:p w14:paraId="7EFE2918" w14:textId="77777777" w:rsidR="00462477" w:rsidRDefault="00462477" w:rsidP="003C567D"/>
    <w:p w14:paraId="31BF7078" w14:textId="77777777" w:rsidR="001E11A5" w:rsidRDefault="00FE1D55" w:rsidP="0063797F">
      <w:pPr>
        <w:pStyle w:val="Heading1"/>
      </w:pPr>
      <w:r>
        <w:t xml:space="preserve">II. POST NON-JAYCEE CAREER </w:t>
      </w:r>
    </w:p>
    <w:p w14:paraId="7D556BD9" w14:textId="015D75A1" w:rsidR="001E11A5" w:rsidRDefault="00FE1D55" w:rsidP="003C567D">
      <w:r w:rsidRPr="00462477">
        <w:rPr>
          <w:b/>
          <w:bCs/>
        </w:rPr>
        <w:t>Current occupation/profession (title, business, etc.):</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779D26B9" w14:textId="33B48F82" w:rsidR="001E11A5" w:rsidRPr="00462477" w:rsidRDefault="00FE1D55" w:rsidP="003C567D">
      <w:pPr>
        <w:rPr>
          <w:b/>
          <w:bCs/>
        </w:rPr>
      </w:pPr>
      <w:r w:rsidRPr="00462477">
        <w:rPr>
          <w:b/>
          <w:bCs/>
        </w:rPr>
        <w:t xml:space="preserve">Describe how nominee serves as an unselfish example of leadership and integrity worthy of emulation by active Jaycees everywhere. </w:t>
      </w:r>
    </w:p>
    <w:p w14:paraId="30F23017" w14:textId="4A41E971" w:rsidR="00462477" w:rsidRDefault="00462477" w:rsidP="003C567D">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Pr>
          <w:u w:val="single"/>
        </w:rPr>
        <w:fldChar w:fldCharType="end"/>
      </w:r>
    </w:p>
    <w:p w14:paraId="4B7B9396" w14:textId="1E3B529E" w:rsidR="001E11A5" w:rsidRPr="00462477" w:rsidRDefault="00FE1D55" w:rsidP="003C567D">
      <w:pPr>
        <w:rPr>
          <w:b/>
          <w:bCs/>
        </w:rPr>
      </w:pPr>
      <w:r w:rsidRPr="00462477">
        <w:rPr>
          <w:b/>
          <w:bCs/>
        </w:rPr>
        <w:t xml:space="preserve">Please briefly describe excellence in at least two of the following areas. </w:t>
      </w:r>
    </w:p>
    <w:p w14:paraId="633F0EAD" w14:textId="5E285305" w:rsidR="001E11A5" w:rsidRDefault="00FE1D55" w:rsidP="00462477">
      <w:pPr>
        <w:pStyle w:val="ListParagraph"/>
        <w:numPr>
          <w:ilvl w:val="0"/>
          <w:numId w:val="2"/>
        </w:numPr>
      </w:pPr>
      <w:r>
        <w:t xml:space="preserve">Personal improvement or accomplishment. </w:t>
      </w:r>
    </w:p>
    <w:p w14:paraId="291F5395" w14:textId="1418BA91" w:rsidR="001E11A5" w:rsidRDefault="00FE1D55" w:rsidP="00462477">
      <w:pPr>
        <w:pStyle w:val="ListParagraph"/>
        <w:numPr>
          <w:ilvl w:val="0"/>
          <w:numId w:val="2"/>
        </w:numPr>
      </w:pPr>
      <w:r>
        <w:t xml:space="preserve">Financial success or economic innovation. </w:t>
      </w:r>
    </w:p>
    <w:p w14:paraId="0136DCF1" w14:textId="64CF455E" w:rsidR="001E11A5" w:rsidRDefault="00FE1D55" w:rsidP="00462477">
      <w:pPr>
        <w:pStyle w:val="ListParagraph"/>
        <w:numPr>
          <w:ilvl w:val="0"/>
          <w:numId w:val="2"/>
        </w:numPr>
      </w:pPr>
      <w:r>
        <w:t xml:space="preserve">Leadership in the fields of science, government, religion, the arts, education or business and professions. </w:t>
      </w:r>
    </w:p>
    <w:p w14:paraId="52267489" w14:textId="1F230D8B" w:rsidR="001E11A5" w:rsidRDefault="00FE1D55" w:rsidP="00462477">
      <w:pPr>
        <w:pStyle w:val="ListParagraph"/>
        <w:numPr>
          <w:ilvl w:val="0"/>
          <w:numId w:val="2"/>
        </w:numPr>
      </w:pPr>
      <w:r>
        <w:t xml:space="preserve">Philanthropic contribution or voluntary service. </w:t>
      </w:r>
    </w:p>
    <w:p w14:paraId="5C865BF6" w14:textId="2C36AF5E" w:rsidR="001E11A5" w:rsidRPr="00462477" w:rsidRDefault="00FE1D55" w:rsidP="00462477">
      <w:pPr>
        <w:pStyle w:val="ListParagraph"/>
        <w:numPr>
          <w:ilvl w:val="0"/>
          <w:numId w:val="2"/>
        </w:numPr>
      </w:pPr>
      <w:r>
        <w:t xml:space="preserve">Any other important contributions to community, </w:t>
      </w:r>
      <w:proofErr w:type="gramStart"/>
      <w:r>
        <w:t>state</w:t>
      </w:r>
      <w:proofErr w:type="gramEnd"/>
      <w:r>
        <w:t xml:space="preserve"> or nation. </w:t>
      </w:r>
      <w:r w:rsidR="00462477">
        <w:br/>
      </w:r>
      <w:r w:rsidR="00462477">
        <w:br/>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07A9DA1B" w14:textId="77777777" w:rsidR="00462477" w:rsidRDefault="00462477" w:rsidP="00462477">
      <w:pPr>
        <w:pStyle w:val="ListParagraph"/>
      </w:pPr>
    </w:p>
    <w:p w14:paraId="58BA0B8C" w14:textId="77777777" w:rsidR="00462477" w:rsidRDefault="00462477">
      <w:pPr>
        <w:rPr>
          <w:rFonts w:asciiTheme="majorHAnsi" w:eastAsiaTheme="majorEastAsia" w:hAnsiTheme="majorHAnsi" w:cstheme="majorBidi"/>
          <w:b/>
          <w:smallCaps/>
          <w:color w:val="0D0D0D" w:themeColor="text1" w:themeTint="F2"/>
          <w:sz w:val="24"/>
          <w:szCs w:val="32"/>
        </w:rPr>
      </w:pPr>
      <w:r>
        <w:br w:type="page"/>
      </w:r>
    </w:p>
    <w:p w14:paraId="1BE60F4E" w14:textId="777B8569" w:rsidR="001E11A5" w:rsidRDefault="00FE1D55" w:rsidP="0063797F">
      <w:pPr>
        <w:pStyle w:val="Heading1"/>
      </w:pPr>
      <w:r>
        <w:lastRenderedPageBreak/>
        <w:t xml:space="preserve">III. Jaycee Career </w:t>
      </w:r>
    </w:p>
    <w:p w14:paraId="70406AC2" w14:textId="1149DBCC" w:rsidR="001E11A5" w:rsidRPr="00435F84" w:rsidRDefault="00FE1D55" w:rsidP="003C567D">
      <w:pPr>
        <w:rPr>
          <w:u w:val="single"/>
        </w:rPr>
      </w:pPr>
      <w:r w:rsidRPr="00435F84">
        <w:rPr>
          <w:b/>
          <w:bCs/>
        </w:rPr>
        <w:t xml:space="preserve">Year Joined: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r w:rsidR="00435F84">
        <w:tab/>
      </w:r>
      <w:r w:rsidR="00435F84" w:rsidRPr="00435F84">
        <w:rPr>
          <w:b/>
          <w:bCs/>
        </w:rPr>
        <w:t xml:space="preserve"> </w:t>
      </w:r>
      <w:r w:rsidRPr="00435F84">
        <w:rPr>
          <w:b/>
          <w:bCs/>
        </w:rPr>
        <w:t xml:space="preserve">Year regular membership ended: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r w:rsidR="00435F84">
        <w:rPr>
          <w:u w:val="single"/>
        </w:rPr>
        <w:t xml:space="preserve"> </w:t>
      </w:r>
    </w:p>
    <w:p w14:paraId="33A8B690" w14:textId="672C747C" w:rsidR="00435F84" w:rsidRPr="00435F84" w:rsidRDefault="00FE1D55" w:rsidP="00435F84">
      <w:pPr>
        <w:rPr>
          <w:u w:val="single"/>
        </w:rPr>
      </w:pPr>
      <w:r w:rsidRPr="00435F84">
        <w:rPr>
          <w:b/>
          <w:bCs/>
        </w:rPr>
        <w:t xml:space="preserve">Name of chapter(s) where applicant served as a Jaycee: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01A29D6A" w14:textId="3A44DF3B" w:rsidR="0063797F" w:rsidRDefault="00FE1D55" w:rsidP="003C567D">
      <w:r>
        <w:t xml:space="preserve">Briefly summarized Jaycee activities and honors including local, state, national and international offices held: </w:t>
      </w:r>
    </w:p>
    <w:p w14:paraId="7F34BD1C" w14:textId="05389DED" w:rsidR="00435F84" w:rsidRPr="00435F84" w:rsidRDefault="00435F84" w:rsidP="003C567D">
      <w:pPr>
        <w:rPr>
          <w:u w:val="single"/>
        </w:rPr>
      </w:pPr>
      <w:r>
        <w:rPr>
          <w:u w:val="single"/>
        </w:rPr>
        <w:fldChar w:fldCharType="begin">
          <w:ffData>
            <w:name w:val="Text1"/>
            <w:enabled/>
            <w:calcOnExit w:val="0"/>
            <w:textInput/>
          </w:ffData>
        </w:fldChar>
      </w:r>
      <w:bookmarkStart w:id="1" w:name="Text1"/>
      <w:r>
        <w:rPr>
          <w:u w:val="single"/>
        </w:rPr>
        <w:instrText xml:space="preserve"> FORMTEXT </w:instrText>
      </w:r>
      <w:r>
        <w:rPr>
          <w:u w:val="single"/>
        </w:rPr>
      </w:r>
      <w:r>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Pr>
          <w:u w:val="single"/>
        </w:rPr>
        <w:fldChar w:fldCharType="end"/>
      </w:r>
      <w:bookmarkEnd w:id="1"/>
    </w:p>
    <w:p w14:paraId="2C0C9DF0" w14:textId="4393316B" w:rsidR="0063797F" w:rsidRDefault="00FE1D55" w:rsidP="0063797F">
      <w:pPr>
        <w:pStyle w:val="Heading1"/>
      </w:pPr>
      <w:r>
        <w:t>IV. How the Jaycee Experience Impacted My Life</w:t>
      </w:r>
      <w:r w:rsidR="0063797F">
        <w:t>…</w:t>
      </w:r>
    </w:p>
    <w:p w14:paraId="7FDAA813" w14:textId="77777777" w:rsidR="00435F84" w:rsidRDefault="00FE1D55" w:rsidP="003C567D">
      <w:r>
        <w:t xml:space="preserve">Each living nominee is requested to share their Jaycee experience and how it has benefited them. Families of deceased nominees are also invited to record their remembrances of the Jaycee influence in the nominee’s life. </w:t>
      </w:r>
    </w:p>
    <w:p w14:paraId="732615E6" w14:textId="77777777" w:rsidR="00435F84" w:rsidRPr="00435F84" w:rsidRDefault="00FE1D55" w:rsidP="003C567D">
      <w:pPr>
        <w:rPr>
          <w:b/>
          <w:bCs/>
          <w:i/>
          <w:iCs/>
        </w:rPr>
      </w:pPr>
      <w:r w:rsidRPr="00435F84">
        <w:rPr>
          <w:b/>
          <w:bCs/>
          <w:i/>
          <w:iCs/>
        </w:rPr>
        <w:t xml:space="preserve">This section of the nomination application must be typed and on a separate piece of paper. </w:t>
      </w:r>
    </w:p>
    <w:p w14:paraId="6CEDA53A" w14:textId="026EE3CE" w:rsidR="0063797F" w:rsidRDefault="00FE1D55" w:rsidP="003C567D">
      <w:r>
        <w:t xml:space="preserve">Please list the name, address, telephone number and e-mail address of the person(s) responsible for all information listed in this application. </w:t>
      </w:r>
    </w:p>
    <w:p w14:paraId="3F3BA274" w14:textId="6B6B1FA7" w:rsidR="0063797F" w:rsidRPr="0063797F" w:rsidRDefault="00FE1D55" w:rsidP="003C567D">
      <w:pPr>
        <w:rPr>
          <w:b/>
          <w:bCs/>
          <w:u w:val="single"/>
        </w:rPr>
      </w:pPr>
      <w:r w:rsidRPr="0063797F">
        <w:rPr>
          <w:b/>
          <w:bCs/>
        </w:rPr>
        <w:t xml:space="preserve">Nominator’s Name: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4A2AFBF4" w14:textId="2A3FC901" w:rsidR="0063797F" w:rsidRPr="0063797F" w:rsidRDefault="00FE1D55" w:rsidP="003C567D">
      <w:pPr>
        <w:rPr>
          <w:b/>
          <w:bCs/>
        </w:rPr>
      </w:pPr>
      <w:r w:rsidRPr="0063797F">
        <w:rPr>
          <w:b/>
          <w:bCs/>
        </w:rPr>
        <w:t xml:space="preserve">Address: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38CF12BF" w14:textId="1298C37F" w:rsidR="0063797F" w:rsidRPr="0063797F" w:rsidRDefault="00FE1D55" w:rsidP="003C567D">
      <w:pPr>
        <w:rPr>
          <w:b/>
          <w:bCs/>
        </w:rPr>
      </w:pPr>
      <w:r w:rsidRPr="0063797F">
        <w:rPr>
          <w:b/>
          <w:bCs/>
        </w:rPr>
        <w:t xml:space="preserve">Telephone Number(s):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08949F76" w14:textId="091930F0" w:rsidR="0063797F" w:rsidRPr="0063797F" w:rsidRDefault="00FE1D55" w:rsidP="003C567D">
      <w:r w:rsidRPr="0063797F">
        <w:rPr>
          <w:b/>
          <w:bCs/>
        </w:rPr>
        <w:t xml:space="preserve">E-Mail Address: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6E16A8F4" w14:textId="48B6159C" w:rsidR="00FE1D55" w:rsidRPr="0063797F" w:rsidRDefault="00FE1D55" w:rsidP="003C567D"/>
    <w:sectPr w:rsidR="00FE1D55" w:rsidRPr="0063797F" w:rsidSect="0063797F">
      <w:headerReference w:type="default" r:id="rId10"/>
      <w:pgSz w:w="12240" w:h="15840" w:code="1"/>
      <w:pgMar w:top="864" w:right="86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A34A" w14:textId="77777777" w:rsidR="006A1E32" w:rsidRDefault="006A1E32" w:rsidP="006A1E32">
      <w:pPr>
        <w:spacing w:after="0" w:line="240" w:lineRule="auto"/>
      </w:pPr>
      <w:r>
        <w:separator/>
      </w:r>
    </w:p>
  </w:endnote>
  <w:endnote w:type="continuationSeparator" w:id="0">
    <w:p w14:paraId="009301F5" w14:textId="77777777" w:rsidR="006A1E32" w:rsidRDefault="006A1E32" w:rsidP="006A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852E" w14:textId="77777777" w:rsidR="006A1E32" w:rsidRDefault="006A1E32" w:rsidP="006A1E32">
      <w:pPr>
        <w:spacing w:after="0" w:line="240" w:lineRule="auto"/>
      </w:pPr>
      <w:r>
        <w:separator/>
      </w:r>
    </w:p>
  </w:footnote>
  <w:footnote w:type="continuationSeparator" w:id="0">
    <w:p w14:paraId="46C9502D" w14:textId="77777777" w:rsidR="006A1E32" w:rsidRDefault="006A1E32" w:rsidP="006A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723D" w14:textId="22644EA4" w:rsidR="006A1E32" w:rsidRPr="003C567D" w:rsidRDefault="006A1E32" w:rsidP="003C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47A"/>
    <w:multiLevelType w:val="hybridMultilevel"/>
    <w:tmpl w:val="145A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B7792"/>
    <w:multiLevelType w:val="hybridMultilevel"/>
    <w:tmpl w:val="DD3E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94074">
    <w:abstractNumId w:val="0"/>
  </w:num>
  <w:num w:numId="2" w16cid:durableId="31060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B"/>
    <w:rsid w:val="000E4D16"/>
    <w:rsid w:val="00173E9E"/>
    <w:rsid w:val="001E11A5"/>
    <w:rsid w:val="002568E5"/>
    <w:rsid w:val="002D6ABB"/>
    <w:rsid w:val="00384731"/>
    <w:rsid w:val="003C567D"/>
    <w:rsid w:val="00435F84"/>
    <w:rsid w:val="00462477"/>
    <w:rsid w:val="00515652"/>
    <w:rsid w:val="00581EA5"/>
    <w:rsid w:val="00582046"/>
    <w:rsid w:val="0063797F"/>
    <w:rsid w:val="00663969"/>
    <w:rsid w:val="006A1E32"/>
    <w:rsid w:val="00733332"/>
    <w:rsid w:val="00ED6613"/>
    <w:rsid w:val="00F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F47EA"/>
  <w15:chartTrackingRefBased/>
  <w15:docId w15:val="{9CC2F478-C523-4954-8959-97503560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3797F"/>
    <w:pPr>
      <w:keepNext/>
      <w:keepLines/>
      <w:spacing w:before="240" w:after="120" w:line="240" w:lineRule="auto"/>
      <w:outlineLvl w:val="0"/>
    </w:pPr>
    <w:rPr>
      <w:rFonts w:asciiTheme="majorHAnsi" w:eastAsiaTheme="majorEastAsia" w:hAnsiTheme="majorHAnsi" w:cstheme="majorBidi"/>
      <w:b/>
      <w:smallCaps/>
      <w:color w:val="0D0D0D" w:themeColor="text1" w:themeTint="F2"/>
      <w:sz w:val="24"/>
      <w:szCs w:val="32"/>
    </w:rPr>
  </w:style>
  <w:style w:type="paragraph" w:styleId="Heading2">
    <w:name w:val="heading 2"/>
    <w:basedOn w:val="Normal"/>
    <w:next w:val="Normal"/>
    <w:link w:val="Heading2Char"/>
    <w:autoRedefine/>
    <w:uiPriority w:val="9"/>
    <w:unhideWhenUsed/>
    <w:qFormat/>
    <w:rsid w:val="00FE1D55"/>
    <w:pPr>
      <w:keepNext/>
      <w:keepLines/>
      <w:spacing w:before="120" w:after="120" w:line="360" w:lineRule="auto"/>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32"/>
  </w:style>
  <w:style w:type="paragraph" w:styleId="Footer">
    <w:name w:val="footer"/>
    <w:basedOn w:val="Normal"/>
    <w:link w:val="FooterChar"/>
    <w:uiPriority w:val="99"/>
    <w:unhideWhenUsed/>
    <w:rsid w:val="006A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32"/>
  </w:style>
  <w:style w:type="character" w:customStyle="1" w:styleId="Heading1Char">
    <w:name w:val="Heading 1 Char"/>
    <w:basedOn w:val="DefaultParagraphFont"/>
    <w:link w:val="Heading1"/>
    <w:uiPriority w:val="9"/>
    <w:rsid w:val="0063797F"/>
    <w:rPr>
      <w:rFonts w:asciiTheme="majorHAnsi" w:eastAsiaTheme="majorEastAsia" w:hAnsiTheme="majorHAnsi" w:cstheme="majorBidi"/>
      <w:b/>
      <w:smallCaps/>
      <w:color w:val="0D0D0D" w:themeColor="text1" w:themeTint="F2"/>
      <w:sz w:val="24"/>
      <w:szCs w:val="32"/>
    </w:rPr>
  </w:style>
  <w:style w:type="paragraph" w:styleId="ListParagraph">
    <w:name w:val="List Paragraph"/>
    <w:basedOn w:val="Normal"/>
    <w:uiPriority w:val="34"/>
    <w:qFormat/>
    <w:rsid w:val="006A1E32"/>
    <w:pPr>
      <w:ind w:left="720"/>
      <w:contextualSpacing/>
    </w:pPr>
  </w:style>
  <w:style w:type="character" w:styleId="Hyperlink">
    <w:name w:val="Hyperlink"/>
    <w:basedOn w:val="DefaultParagraphFont"/>
    <w:uiPriority w:val="99"/>
    <w:unhideWhenUsed/>
    <w:rsid w:val="003C567D"/>
    <w:rPr>
      <w:color w:val="0563C1" w:themeColor="hyperlink"/>
      <w:u w:val="single"/>
    </w:rPr>
  </w:style>
  <w:style w:type="character" w:styleId="UnresolvedMention">
    <w:name w:val="Unresolved Mention"/>
    <w:basedOn w:val="DefaultParagraphFont"/>
    <w:uiPriority w:val="99"/>
    <w:semiHidden/>
    <w:unhideWhenUsed/>
    <w:rsid w:val="003C567D"/>
    <w:rPr>
      <w:color w:val="605E5C"/>
      <w:shd w:val="clear" w:color="auto" w:fill="E1DFDD"/>
    </w:rPr>
  </w:style>
  <w:style w:type="character" w:customStyle="1" w:styleId="Heading2Char">
    <w:name w:val="Heading 2 Char"/>
    <w:basedOn w:val="DefaultParagraphFont"/>
    <w:link w:val="Heading2"/>
    <w:uiPriority w:val="9"/>
    <w:rsid w:val="00FE1D55"/>
    <w:rPr>
      <w:rFonts w:asciiTheme="majorHAnsi" w:eastAsiaTheme="majorEastAsia" w:hAnsiTheme="majorHAnsi" w:cstheme="majorBidi"/>
      <w:b/>
      <w:color w:val="000000" w:themeColor="text1"/>
      <w:szCs w:val="26"/>
    </w:rPr>
  </w:style>
  <w:style w:type="paragraph" w:styleId="Title">
    <w:name w:val="Title"/>
    <w:basedOn w:val="Normal"/>
    <w:next w:val="Normal"/>
    <w:link w:val="TitleChar"/>
    <w:uiPriority w:val="10"/>
    <w:qFormat/>
    <w:rsid w:val="00637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7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35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ir@jcim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BC2E-A4E8-4EAF-A094-89AC4F2B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Steinlage</dc:creator>
  <cp:keywords/>
  <dc:description/>
  <cp:lastModifiedBy>Jari Steinlage</cp:lastModifiedBy>
  <cp:revision>2</cp:revision>
  <cp:lastPrinted>2022-02-08T02:16:00Z</cp:lastPrinted>
  <dcterms:created xsi:type="dcterms:W3CDTF">2023-01-26T02:19:00Z</dcterms:created>
  <dcterms:modified xsi:type="dcterms:W3CDTF">2023-01-26T02:19:00Z</dcterms:modified>
</cp:coreProperties>
</file>